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86530" w14:textId="34E93B1C" w:rsidR="00492504" w:rsidRPr="00492504" w:rsidRDefault="00A945F5" w:rsidP="00A945F5">
      <w:pPr>
        <w:ind w:left="-142" w:right="-144"/>
        <w:jc w:val="right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3D64D1B2" wp14:editId="0E1C0EA0">
            <wp:simplePos x="0" y="0"/>
            <wp:positionH relativeFrom="margin">
              <wp:posOffset>-226060</wp:posOffset>
            </wp:positionH>
            <wp:positionV relativeFrom="page">
              <wp:posOffset>295275</wp:posOffset>
            </wp:positionV>
            <wp:extent cx="829945" cy="1333500"/>
            <wp:effectExtent l="0" t="0" r="8255" b="0"/>
            <wp:wrapThrough wrapText="bothSides">
              <wp:wrapPolygon edited="0">
                <wp:start x="0" y="0"/>
                <wp:lineTo x="0" y="21291"/>
                <wp:lineTo x="21319" y="21291"/>
                <wp:lineTo x="2131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d orga soc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058">
        <w:rPr>
          <w:b/>
          <w:i/>
        </w:rPr>
        <w:t>Le syndicat</w:t>
      </w:r>
      <w:r w:rsidR="00492504" w:rsidRPr="00492504">
        <w:rPr>
          <w:b/>
          <w:i/>
        </w:rPr>
        <w:t xml:space="preserve"> CGT de </w:t>
      </w:r>
      <w:proofErr w:type="spellStart"/>
      <w:r w:rsidR="00492504" w:rsidRPr="00492504">
        <w:rPr>
          <w:b/>
          <w:i/>
        </w:rPr>
        <w:t>xxxxxxxxxxxxxx</w:t>
      </w:r>
      <w:proofErr w:type="spellEnd"/>
    </w:p>
    <w:p w14:paraId="7A11C7D4" w14:textId="654B62C7" w:rsidR="00575ED8" w:rsidRDefault="00575ED8" w:rsidP="00A945F5">
      <w:pPr>
        <w:ind w:left="-142" w:right="-144"/>
      </w:pPr>
    </w:p>
    <w:p w14:paraId="18194B88" w14:textId="60F2B8DD" w:rsidR="00A945F5" w:rsidRDefault="00A945F5" w:rsidP="00A945F5">
      <w:pPr>
        <w:ind w:left="-142" w:right="-144"/>
      </w:pPr>
    </w:p>
    <w:p w14:paraId="5AAAD106" w14:textId="6621ABBE" w:rsidR="00A945F5" w:rsidRDefault="00A945F5" w:rsidP="00A945F5">
      <w:pPr>
        <w:ind w:left="-142" w:right="-144"/>
      </w:pPr>
    </w:p>
    <w:p w14:paraId="26CE3820" w14:textId="77777777" w:rsidR="00A945F5" w:rsidRDefault="00A945F5" w:rsidP="00A945F5">
      <w:pPr>
        <w:ind w:right="-144"/>
      </w:pPr>
    </w:p>
    <w:p w14:paraId="04CF224C" w14:textId="50A23681" w:rsidR="00B848BA" w:rsidRDefault="00492504" w:rsidP="00A945F5">
      <w:pPr>
        <w:ind w:left="-142" w:right="-144"/>
      </w:pPr>
      <w:r>
        <w:t>M</w:t>
      </w:r>
      <w:r w:rsidR="00880353">
        <w:t>onsieur le P</w:t>
      </w:r>
      <w:r w:rsidR="00B848BA">
        <w:t xml:space="preserve">résident du </w:t>
      </w:r>
      <w:r w:rsidR="000D6ECB">
        <w:t>C</w:t>
      </w:r>
      <w:r w:rsidR="00B848BA">
        <w:t xml:space="preserve">onseil </w:t>
      </w:r>
      <w:r w:rsidR="000D6ECB">
        <w:t>D</w:t>
      </w:r>
      <w:r w:rsidR="00B848BA">
        <w:t xml:space="preserve">épartemental, </w:t>
      </w:r>
    </w:p>
    <w:p w14:paraId="19636E8A" w14:textId="77777777" w:rsidR="00B848BA" w:rsidRDefault="00B848BA" w:rsidP="00A945F5">
      <w:pPr>
        <w:ind w:left="-142" w:right="-144"/>
        <w:jc w:val="both"/>
      </w:pPr>
      <w:r>
        <w:t xml:space="preserve">Nous vous interpellons concernant l’obtention de la prime d’État exposée le 15 avril par Monsieur le Premier Ministre. </w:t>
      </w:r>
    </w:p>
    <w:p w14:paraId="16946F10" w14:textId="77777777" w:rsidR="00B848BA" w:rsidRDefault="00B848BA" w:rsidP="00A945F5">
      <w:pPr>
        <w:ind w:left="-142" w:right="-144"/>
        <w:jc w:val="both"/>
      </w:pPr>
      <w:r>
        <w:t xml:space="preserve">Une prime annoncée comme une valorisation des professionnels des services et établissements médico-sociaux ayant œuvré pour faire barrière et limiter au maximum la pandémie durant la période de crise sanitaire déclarée le 12 mars.  </w:t>
      </w:r>
    </w:p>
    <w:p w14:paraId="577584DD" w14:textId="39CE9C2C" w:rsidR="00B848BA" w:rsidRDefault="00B848BA" w:rsidP="00A945F5">
      <w:pPr>
        <w:ind w:left="-142" w:right="-144"/>
        <w:jc w:val="both"/>
      </w:pPr>
      <w:r>
        <w:t xml:space="preserve">Le 7 mai, Monsieur le Ministre des Solidarités et de la Santé annonçait en conférence de presse le versement de la « prime aux professionnels » dans les meilleurs délais pour les personnels des Centres Hospitaliers et des EHPAD. Nous nous réjouissons de cette mesure pour les professionnels concernés.  </w:t>
      </w:r>
    </w:p>
    <w:p w14:paraId="5276FA23" w14:textId="34357FDB" w:rsidR="006752F3" w:rsidRDefault="006752F3" w:rsidP="00A945F5">
      <w:pPr>
        <w:ind w:left="-142" w:right="-144"/>
        <w:jc w:val="both"/>
      </w:pPr>
      <w:r>
        <w:t>Plusieurs décrets sont parus : celui du 14 mai, du 5 juin, du 8 juin suivi de celui du 12 juin concernant le secteur médico</w:t>
      </w:r>
      <w:r w:rsidR="00FE53C6">
        <w:t>-</w:t>
      </w:r>
      <w:r>
        <w:t>social</w:t>
      </w:r>
      <w:r w:rsidR="007C71A2">
        <w:t>.</w:t>
      </w:r>
    </w:p>
    <w:p w14:paraId="3966E11D" w14:textId="77777777" w:rsidR="006752F3" w:rsidRDefault="00B848BA" w:rsidP="00A945F5">
      <w:pPr>
        <w:ind w:left="-142" w:right="-144"/>
        <w:jc w:val="both"/>
      </w:pPr>
      <w:r>
        <w:t xml:space="preserve">Une nouvelle fois, les salariés </w:t>
      </w:r>
      <w:r w:rsidR="006752F3">
        <w:t>du secteur de l’aide et du maintien à domicile</w:t>
      </w:r>
      <w:r>
        <w:t xml:space="preserve"> semblent les grands oubliés de cette reconnaissance nationale </w:t>
      </w:r>
      <w:r w:rsidR="006752F3">
        <w:t>alors qu’ils</w:t>
      </w:r>
      <w:r>
        <w:t xml:space="preserve"> ont, avec compétence et malgré les risques sanitaires, poursuivi </w:t>
      </w:r>
      <w:r w:rsidRPr="004F50C5">
        <w:t>leur</w:t>
      </w:r>
      <w:r w:rsidR="00A508BA" w:rsidRPr="004F50C5">
        <w:t>s</w:t>
      </w:r>
      <w:r w:rsidRPr="004F50C5">
        <w:t xml:space="preserve"> tâche</w:t>
      </w:r>
      <w:r w:rsidR="00A508BA" w:rsidRPr="004F50C5">
        <w:t>s</w:t>
      </w:r>
      <w:r>
        <w:t xml:space="preserve"> auprès des personnes fragiles et dépendantes.</w:t>
      </w:r>
    </w:p>
    <w:p w14:paraId="3AD6EB8E" w14:textId="77777777" w:rsidR="006752F3" w:rsidRDefault="006752F3" w:rsidP="00A945F5">
      <w:pPr>
        <w:ind w:left="-142" w:right="-144"/>
        <w:jc w:val="both"/>
      </w:pPr>
      <w:r>
        <w:t xml:space="preserve">Ils ont été bien souvent les seuls à être </w:t>
      </w:r>
      <w:r w:rsidR="007C71A2">
        <w:t>en lien avec</w:t>
      </w:r>
      <w:r>
        <w:t xml:space="preserve"> les personnes isolées à leur domicile </w:t>
      </w:r>
      <w:r w:rsidR="007C71A2">
        <w:t xml:space="preserve">durant toute la période de confinement </w:t>
      </w:r>
      <w:r w:rsidR="00B861FB">
        <w:t>devant faire face</w:t>
      </w:r>
      <w:r w:rsidR="007C71A2">
        <w:t xml:space="preserve"> au manqu</w:t>
      </w:r>
      <w:r w:rsidR="00A508BA">
        <w:t xml:space="preserve">e de moyens humains et matériels </w:t>
      </w:r>
      <w:r w:rsidR="007C71A2">
        <w:t>considérable</w:t>
      </w:r>
      <w:r w:rsidR="00A508BA">
        <w:t>s</w:t>
      </w:r>
      <w:r w:rsidR="007C71A2">
        <w:t xml:space="preserve"> dans ce secteur.</w:t>
      </w:r>
    </w:p>
    <w:p w14:paraId="62176E24" w14:textId="77777777" w:rsidR="00B848BA" w:rsidRDefault="00B848BA" w:rsidP="00A945F5">
      <w:pPr>
        <w:ind w:left="-142" w:right="-144"/>
        <w:jc w:val="both"/>
      </w:pPr>
      <w:r>
        <w:t xml:space="preserve">L'absence de reconnaissance de ce travail pourtant indispensable nous parait inappropriée et un signal préjudiciable à leur engagement professionnel.  </w:t>
      </w:r>
    </w:p>
    <w:p w14:paraId="69AB75EC" w14:textId="77777777" w:rsidR="00A945F5" w:rsidRDefault="00CC4C36" w:rsidP="00A945F5">
      <w:pPr>
        <w:spacing w:after="0"/>
        <w:ind w:left="-142" w:right="-142"/>
        <w:jc w:val="both"/>
      </w:pPr>
      <w:r w:rsidRPr="004F50C5">
        <w:t>De ce fait, il apparaît indispensable, que la prime soit à présent allouée et versée à l’intégralité des professionnels des établissements sociaux, médico-sociaux comme le prévoit l’instruction</w:t>
      </w:r>
      <w:r w:rsidR="00A945F5">
        <w:t xml:space="preserve"> :</w:t>
      </w:r>
    </w:p>
    <w:p w14:paraId="37E946D3" w14:textId="16E85256" w:rsidR="00CC4C36" w:rsidRPr="00A945F5" w:rsidRDefault="00CC4C36" w:rsidP="00A945F5">
      <w:pPr>
        <w:spacing w:after="0"/>
        <w:ind w:left="-142" w:right="-142"/>
        <w:jc w:val="both"/>
      </w:pPr>
      <w:proofErr w:type="spellStart"/>
      <w:r w:rsidRPr="004F50C5">
        <w:rPr>
          <w:b/>
          <w:bCs/>
          <w:i/>
          <w:iCs/>
        </w:rPr>
        <w:t>N°DGCS</w:t>
      </w:r>
      <w:proofErr w:type="spellEnd"/>
      <w:r w:rsidRPr="004F50C5">
        <w:rPr>
          <w:b/>
          <w:bCs/>
          <w:i/>
          <w:iCs/>
        </w:rPr>
        <w:t>/SD5C/</w:t>
      </w:r>
      <w:proofErr w:type="spellStart"/>
      <w:r w:rsidRPr="004F50C5">
        <w:rPr>
          <w:b/>
          <w:bCs/>
          <w:i/>
          <w:iCs/>
        </w:rPr>
        <w:t>DSS</w:t>
      </w:r>
      <w:proofErr w:type="spellEnd"/>
      <w:r w:rsidRPr="004F50C5">
        <w:rPr>
          <w:b/>
          <w:bCs/>
          <w:i/>
          <w:iCs/>
        </w:rPr>
        <w:t>/SD1A/</w:t>
      </w:r>
      <w:proofErr w:type="spellStart"/>
      <w:r w:rsidRPr="004F50C5">
        <w:rPr>
          <w:b/>
          <w:bCs/>
          <w:i/>
          <w:iCs/>
        </w:rPr>
        <w:t>CNSA</w:t>
      </w:r>
      <w:proofErr w:type="spellEnd"/>
      <w:r w:rsidRPr="004F50C5">
        <w:rPr>
          <w:b/>
          <w:bCs/>
          <w:i/>
          <w:iCs/>
        </w:rPr>
        <w:t>/</w:t>
      </w:r>
      <w:proofErr w:type="spellStart"/>
      <w:r w:rsidRPr="004F50C5">
        <w:rPr>
          <w:b/>
          <w:bCs/>
          <w:i/>
          <w:iCs/>
        </w:rPr>
        <w:t>DESMS</w:t>
      </w:r>
      <w:proofErr w:type="spellEnd"/>
      <w:r w:rsidRPr="004F50C5">
        <w:rPr>
          <w:b/>
          <w:bCs/>
          <w:i/>
          <w:iCs/>
        </w:rPr>
        <w:t xml:space="preserve">/2020/87 du 05 juin 2020 </w:t>
      </w:r>
      <w:r w:rsidRPr="004F50C5">
        <w:t>ainsi qu’aux salariés des services d’aide et d’accompagnement à domicile</w:t>
      </w:r>
      <w:r w:rsidRPr="004F50C5">
        <w:rPr>
          <w:b/>
          <w:bCs/>
          <w:i/>
          <w:iCs/>
        </w:rPr>
        <w:t>, y compris ceux relevant de l’emploi direct par des particuliers.</w:t>
      </w:r>
    </w:p>
    <w:p w14:paraId="0B4EEE23" w14:textId="77777777" w:rsidR="000417D6" w:rsidRDefault="000417D6" w:rsidP="00A945F5">
      <w:pPr>
        <w:ind w:left="-142" w:right="-144"/>
        <w:jc w:val="both"/>
      </w:pPr>
      <w:r>
        <w:t xml:space="preserve">Nous </w:t>
      </w:r>
      <w:r w:rsidR="00E048EE">
        <w:t>demandons</w:t>
      </w:r>
      <w:r>
        <w:t xml:space="preserve"> que celle-ci puisse être allouée de manière universelle par professionnel, quels que soient les métiers et services, sur la base de 1 500 euros nets</w:t>
      </w:r>
      <w:r w:rsidR="00E048EE">
        <w:t>.</w:t>
      </w:r>
    </w:p>
    <w:p w14:paraId="6E127440" w14:textId="77777777" w:rsidR="009C7EDD" w:rsidRDefault="009C7EDD" w:rsidP="00A945F5">
      <w:pPr>
        <w:ind w:left="-142" w:right="-144"/>
        <w:jc w:val="both"/>
      </w:pPr>
      <w:r>
        <w:t xml:space="preserve">Cette présente demande est réalisée indépendamment des démarches nationales concernant la revalorisation des métiers et des secteurs d’activités sanitaires, sociaux et médico-sociaux avec une attente particulière de revalorisation salariale forte et cohérente pour tous ces professionnels qui, depuis trop longtemps vivent une grande précarité et une politique de très bas salaires.  </w:t>
      </w:r>
    </w:p>
    <w:p w14:paraId="5502BCA6" w14:textId="55276274" w:rsidR="00E048EE" w:rsidRDefault="00E048EE" w:rsidP="00A945F5">
      <w:pPr>
        <w:ind w:left="-142" w:right="-144"/>
        <w:jc w:val="both"/>
      </w:pPr>
      <w:r>
        <w:t xml:space="preserve">Si la prime </w:t>
      </w:r>
      <w:r w:rsidR="00A508BA">
        <w:t>e</w:t>
      </w:r>
      <w:r w:rsidR="00715501">
        <w:t>n soi</w:t>
      </w:r>
      <w:r>
        <w:t xml:space="preserve"> n’est pas une revendication de la CGT, l’</w:t>
      </w:r>
      <w:r w:rsidR="001932A3">
        <w:t>iniquité</w:t>
      </w:r>
      <w:r>
        <w:t xml:space="preserve"> de son versement accentue le sentiment d’injustice préjudiciable tant pour les professionnels que les personnes acompagnées.</w:t>
      </w:r>
    </w:p>
    <w:p w14:paraId="650C20D1" w14:textId="77777777" w:rsidR="00A508BA" w:rsidRDefault="000417D6" w:rsidP="00A945F5">
      <w:pPr>
        <w:ind w:left="-142" w:right="-144"/>
        <w:jc w:val="both"/>
      </w:pPr>
      <w:r w:rsidRPr="000417D6">
        <w:t>La crise sanitaire a mis en exergue l’importance du travail de l’ensemble de ces professionnels au service de l’intérêt général, notamment envers les publics les plus vulnérables et/ou dépendants</w:t>
      </w:r>
      <w:r w:rsidR="00A508BA">
        <w:t xml:space="preserve">, il est temps de leur donner. </w:t>
      </w:r>
    </w:p>
    <w:p w14:paraId="2CABCAE8" w14:textId="634D4466" w:rsidR="00C34157" w:rsidRDefault="00A508BA" w:rsidP="00A945F5">
      <w:pPr>
        <w:ind w:left="-142" w:right="-144"/>
        <w:jc w:val="both"/>
      </w:pPr>
      <w:r>
        <w:t>Dans l’attente, recevez Monsieur le P</w:t>
      </w:r>
      <w:r w:rsidR="00E048EE">
        <w:t xml:space="preserve">résident du </w:t>
      </w:r>
      <w:r w:rsidR="000D6ECB">
        <w:t>C</w:t>
      </w:r>
      <w:r w:rsidR="00E048EE">
        <w:t xml:space="preserve">onseil </w:t>
      </w:r>
      <w:r w:rsidR="000D6ECB">
        <w:t>D</w:t>
      </w:r>
      <w:r w:rsidR="00E048EE">
        <w:t xml:space="preserve">épartemental, nos plus sincères salutations. </w:t>
      </w:r>
    </w:p>
    <w:p w14:paraId="5593F4BB" w14:textId="77777777" w:rsidR="00C34157" w:rsidRDefault="00C34157" w:rsidP="00E048EE">
      <w:pPr>
        <w:jc w:val="both"/>
      </w:pPr>
    </w:p>
    <w:p w14:paraId="7650E6F4" w14:textId="77777777" w:rsidR="00A945F5" w:rsidRDefault="00C34157" w:rsidP="00A945F5">
      <w:pPr>
        <w:spacing w:after="0"/>
        <w:jc w:val="right"/>
      </w:pPr>
      <w:r>
        <w:t xml:space="preserve">Fait à </w:t>
      </w:r>
      <w:proofErr w:type="spellStart"/>
      <w:r>
        <w:t>xxxxxxxxxxxxxxxx</w:t>
      </w:r>
      <w:proofErr w:type="spellEnd"/>
      <w:r>
        <w:t>,</w:t>
      </w:r>
    </w:p>
    <w:p w14:paraId="0371A8D6" w14:textId="2645ED60" w:rsidR="00C34157" w:rsidRDefault="00C34157" w:rsidP="00A945F5">
      <w:pPr>
        <w:spacing w:after="0"/>
        <w:jc w:val="right"/>
      </w:pPr>
      <w:r>
        <w:t xml:space="preserve"> </w:t>
      </w:r>
      <w:r w:rsidR="00A945F5">
        <w:t>L</w:t>
      </w:r>
      <w:r>
        <w:t>e</w:t>
      </w:r>
      <w:r w:rsidR="00A945F5">
        <w:t xml:space="preserve"> </w:t>
      </w:r>
      <w:r>
        <w:t>xxxxxxxxxx2020</w:t>
      </w:r>
    </w:p>
    <w:sectPr w:rsidR="00C34157" w:rsidSect="00A945F5">
      <w:footerReference w:type="default" r:id="rId10"/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BDBB8" w14:textId="77777777" w:rsidR="00984BDB" w:rsidRDefault="00984BDB" w:rsidP="00A945F5">
      <w:pPr>
        <w:spacing w:after="0" w:line="240" w:lineRule="auto"/>
      </w:pPr>
      <w:r>
        <w:separator/>
      </w:r>
    </w:p>
  </w:endnote>
  <w:endnote w:type="continuationSeparator" w:id="0">
    <w:p w14:paraId="024E3C52" w14:textId="77777777" w:rsidR="00984BDB" w:rsidRDefault="00984BDB" w:rsidP="00A9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ollaSansRegular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78A8" w14:textId="5F1339D4" w:rsidR="00A945F5" w:rsidRDefault="00A945F5" w:rsidP="00A945F5">
    <w:pPr>
      <w:widowControl w:val="0"/>
      <w:spacing w:after="0" w:line="240" w:lineRule="auto"/>
      <w:jc w:val="center"/>
      <w:rPr>
        <w:rFonts w:ascii="ChollaSansRegular" w:eastAsia="Calibri" w:hAnsi="ChollaSansRegular"/>
        <w:b/>
        <w:bCs/>
      </w:rPr>
    </w:pPr>
    <w:r>
      <w:rPr>
        <w:rFonts w:ascii="ChollaSansRegular" w:hAnsi="ChollaSansRegular"/>
        <w:b/>
        <w:bCs/>
        <w:color w:val="FF0000"/>
      </w:rPr>
      <w:t>F</w:t>
    </w:r>
    <w:r>
      <w:rPr>
        <w:rFonts w:ascii="ChollaSansRegular" w:hAnsi="ChollaSansRegular"/>
        <w:b/>
        <w:bCs/>
      </w:rPr>
      <w:t xml:space="preserve">édération </w:t>
    </w:r>
    <w:r>
      <w:rPr>
        <w:rFonts w:ascii="ChollaSansRegular" w:hAnsi="ChollaSansRegular"/>
        <w:b/>
        <w:bCs/>
        <w:color w:val="FF0000"/>
      </w:rPr>
      <w:t>N</w:t>
    </w:r>
    <w:r>
      <w:rPr>
        <w:rFonts w:ascii="ChollaSansRegular" w:hAnsi="ChollaSansRegular"/>
        <w:b/>
        <w:bCs/>
      </w:rPr>
      <w:t xml:space="preserve">ationale </w:t>
    </w:r>
    <w:r>
      <w:rPr>
        <w:rFonts w:ascii="ChollaSansRegular" w:hAnsi="ChollaSansRegular"/>
        <w:b/>
        <w:bCs/>
        <w:color w:val="FF0000"/>
      </w:rPr>
      <w:t>Cgt</w:t>
    </w:r>
    <w:r>
      <w:rPr>
        <w:rFonts w:ascii="ChollaSansRegular" w:hAnsi="ChollaSansRegular"/>
        <w:b/>
        <w:bCs/>
      </w:rPr>
      <w:t xml:space="preserve"> des </w:t>
    </w:r>
    <w:r>
      <w:rPr>
        <w:rFonts w:ascii="ChollaSansRegular" w:hAnsi="ChollaSansRegular"/>
        <w:b/>
        <w:bCs/>
        <w:color w:val="FF0000"/>
      </w:rPr>
      <w:t>P</w:t>
    </w:r>
    <w:r>
      <w:rPr>
        <w:rFonts w:ascii="ChollaSansRegular" w:hAnsi="ChollaSansRegular"/>
        <w:b/>
        <w:bCs/>
      </w:rPr>
      <w:t xml:space="preserve">ersonnels des </w:t>
    </w:r>
    <w:r>
      <w:rPr>
        <w:rFonts w:ascii="ChollaSansRegular" w:hAnsi="ChollaSansRegular"/>
        <w:b/>
        <w:bCs/>
        <w:color w:val="FF0000"/>
      </w:rPr>
      <w:t>O</w:t>
    </w:r>
    <w:r>
      <w:rPr>
        <w:rFonts w:ascii="ChollaSansRegular" w:hAnsi="ChollaSansRegular"/>
        <w:b/>
        <w:bCs/>
      </w:rPr>
      <w:t xml:space="preserve">rganismes </w:t>
    </w:r>
    <w:r>
      <w:rPr>
        <w:rFonts w:ascii="ChollaSansRegular" w:hAnsi="ChollaSansRegular"/>
        <w:b/>
        <w:bCs/>
        <w:color w:val="FF0000"/>
      </w:rPr>
      <w:t>S</w:t>
    </w:r>
    <w:r>
      <w:rPr>
        <w:rFonts w:ascii="ChollaSansRegular" w:hAnsi="ChollaSansRegular"/>
        <w:b/>
        <w:bCs/>
      </w:rPr>
      <w:t xml:space="preserve">ociaux </w:t>
    </w:r>
  </w:p>
  <w:p w14:paraId="0219B37B" w14:textId="77777777" w:rsidR="00A945F5" w:rsidRDefault="00A945F5" w:rsidP="00A945F5">
    <w:pPr>
      <w:widowControl w:val="0"/>
      <w:spacing w:after="0" w:line="240" w:lineRule="auto"/>
      <w:jc w:val="center"/>
      <w:rPr>
        <w:rFonts w:ascii="ChollaSansRegular" w:hAnsi="ChollaSansRegular"/>
      </w:rPr>
    </w:pPr>
    <w:r>
      <w:rPr>
        <w:rFonts w:ascii="ChollaSansRegular" w:hAnsi="ChollaSansRegular"/>
      </w:rPr>
      <w:t>263, rue de Paris Case 536—93515 Montreuil Cedex —Tél. : 01 55 82 87 01 – fede@orgasociaux.cgt.fr</w:t>
    </w:r>
  </w:p>
  <w:p w14:paraId="2F071F1F" w14:textId="77777777" w:rsidR="00A945F5" w:rsidRDefault="00A945F5" w:rsidP="008E0BC4">
    <w:pPr>
      <w:pStyle w:val="Pieddepage"/>
    </w:pPr>
  </w:p>
  <w:p w14:paraId="3F41ACE6" w14:textId="77777777" w:rsidR="00A945F5" w:rsidRDefault="00A945F5">
    <w:pPr>
      <w:pStyle w:val="Pieddepage"/>
    </w:pPr>
  </w:p>
  <w:p w14:paraId="4B3CB2F6" w14:textId="77777777" w:rsidR="00A945F5" w:rsidRDefault="00A945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09A7A" w14:textId="77777777" w:rsidR="00984BDB" w:rsidRDefault="00984BDB" w:rsidP="00A945F5">
      <w:pPr>
        <w:spacing w:after="0" w:line="240" w:lineRule="auto"/>
      </w:pPr>
      <w:r>
        <w:separator/>
      </w:r>
    </w:p>
  </w:footnote>
  <w:footnote w:type="continuationSeparator" w:id="0">
    <w:p w14:paraId="60AA185E" w14:textId="77777777" w:rsidR="00984BDB" w:rsidRDefault="00984BDB" w:rsidP="00A94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BA"/>
    <w:rsid w:val="000417D6"/>
    <w:rsid w:val="000D6ECB"/>
    <w:rsid w:val="001932A3"/>
    <w:rsid w:val="001C6489"/>
    <w:rsid w:val="00216651"/>
    <w:rsid w:val="00492504"/>
    <w:rsid w:val="004F4CE8"/>
    <w:rsid w:val="004F50C5"/>
    <w:rsid w:val="00575ED8"/>
    <w:rsid w:val="006461E9"/>
    <w:rsid w:val="006752F3"/>
    <w:rsid w:val="00715501"/>
    <w:rsid w:val="007C71A2"/>
    <w:rsid w:val="00880353"/>
    <w:rsid w:val="008A729C"/>
    <w:rsid w:val="00984BDB"/>
    <w:rsid w:val="009C7EDD"/>
    <w:rsid w:val="00A508BA"/>
    <w:rsid w:val="00A945F5"/>
    <w:rsid w:val="00B848BA"/>
    <w:rsid w:val="00B861FB"/>
    <w:rsid w:val="00C34157"/>
    <w:rsid w:val="00CA5ECC"/>
    <w:rsid w:val="00CC4C36"/>
    <w:rsid w:val="00D85058"/>
    <w:rsid w:val="00E048EE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7E79D"/>
  <w15:chartTrackingRefBased/>
  <w15:docId w15:val="{9948E1A1-15AB-4891-B6BA-610FEBD0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5F5"/>
  </w:style>
  <w:style w:type="paragraph" w:styleId="Pieddepage">
    <w:name w:val="footer"/>
    <w:basedOn w:val="Normal"/>
    <w:link w:val="PieddepageCar"/>
    <w:uiPriority w:val="99"/>
    <w:unhideWhenUsed/>
    <w:rsid w:val="00A9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CE40DBAC453409149F0A13CB6F5B7" ma:contentTypeVersion="8" ma:contentTypeDescription="Crée un document." ma:contentTypeScope="" ma:versionID="25b89409d98917678bde266593803af5">
  <xsd:schema xmlns:xsd="http://www.w3.org/2001/XMLSchema" xmlns:xs="http://www.w3.org/2001/XMLSchema" xmlns:p="http://schemas.microsoft.com/office/2006/metadata/properties" xmlns:ns3="1d166203-1fdf-4ce4-99e8-ebae86c0748a" targetNamespace="http://schemas.microsoft.com/office/2006/metadata/properties" ma:root="true" ma:fieldsID="d0180fb6588e691d8daaf5b6eda9c441" ns3:_="">
    <xsd:import namespace="1d166203-1fdf-4ce4-99e8-ebae86c074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6203-1fdf-4ce4-99e8-ebae86c07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3CB43-C1BA-43AA-A967-B34435868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66203-1fdf-4ce4-99e8-ebae86c07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ED142-8826-4206-B219-11048FCFD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50CD7-933E-49E1-AE72-32674E634A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CARROT</dc:creator>
  <cp:keywords/>
  <dc:description/>
  <cp:lastModifiedBy>Secrétaire CE MLParis</cp:lastModifiedBy>
  <cp:revision>2</cp:revision>
  <cp:lastPrinted>2020-06-25T14:16:00Z</cp:lastPrinted>
  <dcterms:created xsi:type="dcterms:W3CDTF">2020-06-25T14:38:00Z</dcterms:created>
  <dcterms:modified xsi:type="dcterms:W3CDTF">2020-06-25T14:38:00Z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0x010100224CE40DBAC453409149F0A13CB6F5B7</vt:lpwstr>
  </property>
</Properties>
</file>